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1943" w14:textId="111F8373" w:rsidR="00ED2E7D" w:rsidRDefault="00ED2E7D" w:rsidP="00B62D05">
      <w:pPr>
        <w:spacing w:after="0"/>
        <w:jc w:val="center"/>
        <w:rPr>
          <w:rFonts w:ascii="Arial" w:hAnsi="Arial" w:cs="Arial"/>
          <w:b/>
          <w:bCs/>
          <w:color w:val="3333FF"/>
          <w:sz w:val="28"/>
          <w:szCs w:val="28"/>
          <w:lang w:val="en-US"/>
        </w:rPr>
      </w:pPr>
      <w:r w:rsidRPr="004F608D">
        <w:rPr>
          <w:noProof/>
          <w:vertAlign w:val="subscript"/>
          <w:lang w:val="en-US"/>
        </w:rPr>
        <w:drawing>
          <wp:inline distT="0" distB="0" distL="0" distR="0" wp14:anchorId="010284D5" wp14:editId="650F30C8">
            <wp:extent cx="2114550" cy="638570"/>
            <wp:effectExtent l="0" t="0" r="0" b="0"/>
            <wp:docPr id="2" name="Picture 2" descr="C:\Users\Joanne\AppData\Local\Microsoft\Windows\INetCache\Content.Word\KI_EasternCanadaandtheCaribbeanDistrict - L'EstDuCanadaEtDesCaraibes_BLUE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anne\AppData\Local\Microsoft\Windows\INetCache\Content.Word\KI_EasternCanadaandtheCaribbeanDistrict - L'EstDuCanadaEtDesCaraibes_BLUEGOL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413" cy="689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F8164" w14:textId="77777777" w:rsidR="00ED2E7D" w:rsidRPr="003B5E51" w:rsidRDefault="00ED2E7D" w:rsidP="00B62D05">
      <w:pPr>
        <w:spacing w:after="0"/>
        <w:jc w:val="center"/>
        <w:rPr>
          <w:rFonts w:ascii="Arial" w:hAnsi="Arial" w:cs="Arial"/>
          <w:b/>
          <w:bCs/>
          <w:color w:val="3333FF"/>
          <w:sz w:val="16"/>
          <w:szCs w:val="16"/>
          <w:lang w:val="en-US"/>
        </w:rPr>
      </w:pPr>
    </w:p>
    <w:p w14:paraId="60CBB293" w14:textId="79C49C5C" w:rsidR="00B62D05" w:rsidRPr="006001F4" w:rsidRDefault="00B62D05" w:rsidP="00B62D05">
      <w:pPr>
        <w:spacing w:after="0"/>
        <w:jc w:val="center"/>
        <w:rPr>
          <w:rFonts w:ascii="Arial" w:hAnsi="Arial" w:cs="Arial"/>
          <w:b/>
          <w:bCs/>
          <w:color w:val="3333FF"/>
          <w:sz w:val="28"/>
          <w:szCs w:val="28"/>
          <w:lang w:val="en-US"/>
        </w:rPr>
      </w:pPr>
      <w:r w:rsidRPr="006001F4">
        <w:rPr>
          <w:rFonts w:ascii="Arial" w:hAnsi="Arial" w:cs="Arial"/>
          <w:b/>
          <w:bCs/>
          <w:color w:val="3333FF"/>
          <w:sz w:val="28"/>
          <w:szCs w:val="28"/>
          <w:lang w:val="en-US"/>
        </w:rPr>
        <w:t>Eastern Canada and the Caribbean District Distinguished Program</w:t>
      </w:r>
      <w:r>
        <w:rPr>
          <w:rFonts w:ascii="Arial" w:hAnsi="Arial" w:cs="Arial"/>
          <w:b/>
          <w:bCs/>
          <w:color w:val="3333FF"/>
          <w:sz w:val="28"/>
          <w:szCs w:val="28"/>
          <w:lang w:val="en-US"/>
        </w:rPr>
        <w:t xml:space="preserve"> </w:t>
      </w:r>
    </w:p>
    <w:p w14:paraId="018EA5B2" w14:textId="5C571B25" w:rsidR="00B62D05" w:rsidRPr="006001F4" w:rsidRDefault="00B62D05" w:rsidP="00B62D05">
      <w:pPr>
        <w:spacing w:after="0"/>
        <w:jc w:val="center"/>
        <w:rPr>
          <w:rFonts w:ascii="Arial" w:hAnsi="Arial" w:cs="Arial"/>
          <w:b/>
          <w:bCs/>
          <w:color w:val="3333FF"/>
          <w:sz w:val="28"/>
          <w:szCs w:val="28"/>
          <w:lang w:val="en-US"/>
        </w:rPr>
      </w:pPr>
      <w:r w:rsidRPr="006001F4">
        <w:rPr>
          <w:rFonts w:ascii="Arial" w:hAnsi="Arial" w:cs="Arial"/>
          <w:b/>
          <w:bCs/>
          <w:color w:val="3333FF"/>
          <w:sz w:val="28"/>
          <w:szCs w:val="28"/>
          <w:lang w:val="en-US"/>
        </w:rPr>
        <w:t>202</w:t>
      </w:r>
      <w:r w:rsidR="0000277C">
        <w:rPr>
          <w:rFonts w:ascii="Arial" w:hAnsi="Arial" w:cs="Arial"/>
          <w:b/>
          <w:bCs/>
          <w:color w:val="3333FF"/>
          <w:sz w:val="28"/>
          <w:szCs w:val="28"/>
          <w:lang w:val="en-US"/>
        </w:rPr>
        <w:t>3</w:t>
      </w:r>
      <w:r w:rsidRPr="006001F4">
        <w:rPr>
          <w:rFonts w:ascii="Arial" w:hAnsi="Arial" w:cs="Arial"/>
          <w:b/>
          <w:bCs/>
          <w:color w:val="3333FF"/>
          <w:sz w:val="28"/>
          <w:szCs w:val="28"/>
          <w:lang w:val="en-US"/>
        </w:rPr>
        <w:t>-202</w:t>
      </w:r>
      <w:r w:rsidR="0000277C">
        <w:rPr>
          <w:rFonts w:ascii="Arial" w:hAnsi="Arial" w:cs="Arial"/>
          <w:b/>
          <w:bCs/>
          <w:color w:val="3333FF"/>
          <w:sz w:val="28"/>
          <w:szCs w:val="28"/>
          <w:lang w:val="en-US"/>
        </w:rPr>
        <w:t>4</w:t>
      </w:r>
    </w:p>
    <w:p w14:paraId="58774D8B" w14:textId="77777777" w:rsidR="00B62D05" w:rsidRPr="00890531" w:rsidRDefault="00B62D05" w:rsidP="00B62D05">
      <w:pPr>
        <w:pStyle w:val="ListParagraph"/>
        <w:rPr>
          <w:rFonts w:ascii="Arial" w:hAnsi="Arial" w:cs="Arial"/>
          <w:b/>
          <w:bCs/>
          <w:sz w:val="16"/>
          <w:szCs w:val="16"/>
          <w:lang w:val="en-US"/>
        </w:rPr>
      </w:pPr>
    </w:p>
    <w:p w14:paraId="731306D9" w14:textId="77777777" w:rsidR="00B62D05" w:rsidRPr="0043216F" w:rsidRDefault="00B62D05" w:rsidP="00B62D05">
      <w:pPr>
        <w:pStyle w:val="ListParagraph"/>
        <w:ind w:left="142"/>
        <w:rPr>
          <w:rFonts w:ascii="Arial" w:hAnsi="Arial" w:cs="Arial"/>
          <w:b/>
          <w:bCs/>
          <w:color w:val="C00000"/>
          <w:sz w:val="16"/>
          <w:szCs w:val="16"/>
          <w:lang w:val="en-US"/>
        </w:rPr>
      </w:pPr>
    </w:p>
    <w:p w14:paraId="3BFAB3EF" w14:textId="124FEED0" w:rsidR="00B62D05" w:rsidRPr="007743F8" w:rsidRDefault="00B62D05" w:rsidP="00B62D05">
      <w:pPr>
        <w:pStyle w:val="ListParagraph"/>
        <w:ind w:left="142"/>
        <w:rPr>
          <w:rFonts w:ascii="Arial" w:hAnsi="Arial" w:cs="Arial"/>
          <w:sz w:val="20"/>
          <w:szCs w:val="20"/>
          <w:lang w:val="en-US"/>
        </w:rPr>
      </w:pPr>
      <w:r w:rsidRPr="007743F8">
        <w:rPr>
          <w:rFonts w:ascii="Arial" w:hAnsi="Arial" w:cs="Arial"/>
          <w:sz w:val="20"/>
          <w:szCs w:val="20"/>
          <w:lang w:val="en-US"/>
        </w:rPr>
        <w:t xml:space="preserve">To achieve </w:t>
      </w:r>
      <w:r w:rsidRPr="007743F8">
        <w:rPr>
          <w:rFonts w:ascii="Arial" w:hAnsi="Arial" w:cs="Arial"/>
          <w:b/>
          <w:bCs/>
          <w:sz w:val="20"/>
          <w:szCs w:val="20"/>
          <w:lang w:val="en-US"/>
        </w:rPr>
        <w:t>Distinguished Club Status</w:t>
      </w:r>
      <w:r w:rsidRPr="007743F8">
        <w:rPr>
          <w:rFonts w:ascii="Arial" w:hAnsi="Arial" w:cs="Arial"/>
          <w:sz w:val="20"/>
          <w:szCs w:val="20"/>
          <w:lang w:val="en-US"/>
        </w:rPr>
        <w:t xml:space="preserve">, clubs must score </w:t>
      </w:r>
      <w:r w:rsidR="00943D91" w:rsidRPr="007743F8">
        <w:rPr>
          <w:rFonts w:ascii="Arial" w:hAnsi="Arial" w:cs="Arial"/>
          <w:sz w:val="20"/>
          <w:szCs w:val="20"/>
          <w:lang w:val="en-US"/>
        </w:rPr>
        <w:t xml:space="preserve">at least </w:t>
      </w:r>
      <w:r w:rsidRPr="007743F8">
        <w:rPr>
          <w:rFonts w:ascii="Arial" w:hAnsi="Arial" w:cs="Arial"/>
          <w:sz w:val="20"/>
          <w:szCs w:val="20"/>
          <w:lang w:val="en-US"/>
        </w:rPr>
        <w:t>25</w:t>
      </w:r>
      <w:r w:rsidRPr="007743F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7743F8">
        <w:rPr>
          <w:rFonts w:ascii="Arial" w:hAnsi="Arial" w:cs="Arial"/>
          <w:sz w:val="20"/>
          <w:szCs w:val="20"/>
          <w:lang w:val="en-US"/>
        </w:rPr>
        <w:t>points</w:t>
      </w:r>
      <w:r w:rsidRPr="007743F8">
        <w:rPr>
          <w:rFonts w:ascii="Arial" w:hAnsi="Arial" w:cs="Arial"/>
          <w:sz w:val="20"/>
          <w:szCs w:val="20"/>
          <w:u w:val="single"/>
          <w:lang w:val="en-US"/>
        </w:rPr>
        <w:t xml:space="preserve"> in each</w:t>
      </w:r>
      <w:r w:rsidRPr="007743F8">
        <w:rPr>
          <w:rFonts w:ascii="Arial" w:hAnsi="Arial" w:cs="Arial"/>
          <w:sz w:val="20"/>
          <w:szCs w:val="20"/>
          <w:lang w:val="en-US"/>
        </w:rPr>
        <w:t xml:space="preserve"> of the 5 following categories</w:t>
      </w:r>
      <w:r w:rsidR="004A5F68" w:rsidRPr="007743F8">
        <w:rPr>
          <w:rFonts w:ascii="Arial" w:hAnsi="Arial" w:cs="Arial"/>
          <w:sz w:val="20"/>
          <w:szCs w:val="20"/>
          <w:lang w:val="en-US"/>
        </w:rPr>
        <w:t>.</w:t>
      </w:r>
    </w:p>
    <w:p w14:paraId="1BD5B078" w14:textId="77777777" w:rsidR="00B62D05" w:rsidRPr="007743F8" w:rsidRDefault="00B62D05" w:rsidP="00B62D05">
      <w:pPr>
        <w:pStyle w:val="ListParagraph"/>
        <w:rPr>
          <w:rFonts w:ascii="Arial" w:hAnsi="Arial" w:cs="Arial"/>
          <w:b/>
          <w:bCs/>
          <w:color w:val="3333FF"/>
          <w:sz w:val="20"/>
          <w:szCs w:val="20"/>
          <w:lang w:val="en-US"/>
        </w:rPr>
      </w:pPr>
    </w:p>
    <w:p w14:paraId="6FDF9A7F" w14:textId="77777777" w:rsidR="00B62D05" w:rsidRPr="007743F8" w:rsidRDefault="00B62D05" w:rsidP="00B62D05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color w:val="3333FF"/>
          <w:sz w:val="20"/>
          <w:szCs w:val="20"/>
          <w:lang w:val="en-US"/>
        </w:rPr>
      </w:pPr>
      <w:bookmarkStart w:id="0" w:name="_Hlk69815158"/>
      <w:r w:rsidRPr="007743F8">
        <w:rPr>
          <w:rFonts w:ascii="Arial" w:eastAsia="Calibri" w:hAnsi="Arial" w:cs="Arial"/>
          <w:b/>
          <w:bCs/>
          <w:color w:val="3333FF"/>
          <w:sz w:val="20"/>
          <w:szCs w:val="20"/>
          <w:lang w:val="en-US"/>
        </w:rPr>
        <w:t>Membership and Engagement</w:t>
      </w:r>
    </w:p>
    <w:p w14:paraId="7036EF19" w14:textId="77777777" w:rsidR="00B62D05" w:rsidRPr="007743F8" w:rsidRDefault="00B62D05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067F80C1" w14:textId="5B429B1A" w:rsidR="00B62D05" w:rsidRPr="007743F8" w:rsidRDefault="00AA77B7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7743F8">
        <w:rPr>
          <w:rFonts w:ascii="Arial" w:eastAsia="Calibri" w:hAnsi="Arial" w:cs="Arial"/>
          <w:sz w:val="20"/>
          <w:szCs w:val="20"/>
          <w:lang w:val="en-US"/>
        </w:rPr>
        <w:t>Club f</w:t>
      </w:r>
      <w:r w:rsidR="00B62D05" w:rsidRPr="007743F8">
        <w:rPr>
          <w:rFonts w:ascii="Arial" w:eastAsia="Calibri" w:hAnsi="Arial" w:cs="Arial"/>
          <w:sz w:val="20"/>
          <w:szCs w:val="20"/>
          <w:lang w:val="en-US"/>
        </w:rPr>
        <w:t>inish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>ed</w:t>
      </w:r>
      <w:r w:rsidR="00B62D05" w:rsidRPr="007743F8">
        <w:rPr>
          <w:rFonts w:ascii="Arial" w:eastAsia="Calibri" w:hAnsi="Arial" w:cs="Arial"/>
          <w:sz w:val="20"/>
          <w:szCs w:val="20"/>
          <w:lang w:val="en-US"/>
        </w:rPr>
        <w:t xml:space="preserve"> the year with a </w:t>
      </w:r>
      <w:r w:rsidR="007F001B" w:rsidRPr="007743F8">
        <w:rPr>
          <w:rFonts w:ascii="Arial" w:eastAsia="Calibri" w:hAnsi="Arial" w:cs="Arial"/>
          <w:sz w:val="20"/>
          <w:szCs w:val="20"/>
          <w:lang w:val="en-US"/>
        </w:rPr>
        <w:t xml:space="preserve">minimum </w:t>
      </w:r>
      <w:r w:rsidR="00B62D05" w:rsidRPr="007743F8">
        <w:rPr>
          <w:rFonts w:ascii="Arial" w:eastAsia="Calibri" w:hAnsi="Arial" w:cs="Arial"/>
          <w:sz w:val="20"/>
          <w:szCs w:val="20"/>
          <w:lang w:val="en-US"/>
        </w:rPr>
        <w:t>net growth of 2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 (two) members </w:t>
      </w:r>
      <w:r w:rsidR="00B62D05" w:rsidRPr="007743F8">
        <w:rPr>
          <w:rFonts w:ascii="Arial" w:eastAsia="Calibri" w:hAnsi="Arial" w:cs="Arial"/>
          <w:sz w:val="20"/>
          <w:szCs w:val="20"/>
          <w:lang w:val="en-US"/>
        </w:rPr>
        <w:t>as certified by October 10</w:t>
      </w:r>
      <w:r w:rsidR="00B62D05" w:rsidRPr="007743F8">
        <w:rPr>
          <w:rFonts w:ascii="Arial" w:eastAsia="Calibri" w:hAnsi="Arial" w:cs="Arial"/>
          <w:sz w:val="20"/>
          <w:szCs w:val="20"/>
          <w:vertAlign w:val="superscript"/>
          <w:lang w:val="en-US"/>
        </w:rPr>
        <w:t>th</w:t>
      </w:r>
      <w:r w:rsidR="00B62D05" w:rsidRPr="007743F8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r w:rsidR="00094082" w:rsidRPr="007743F8">
        <w:rPr>
          <w:rFonts w:ascii="Arial" w:eastAsia="Calibri" w:hAnsi="Arial" w:cs="Arial"/>
          <w:sz w:val="20"/>
          <w:szCs w:val="20"/>
          <w:lang w:val="en-US"/>
        </w:rPr>
        <w:t xml:space="preserve">2024 </w:t>
      </w:r>
      <w:r w:rsidR="00B62D05" w:rsidRPr="007743F8">
        <w:rPr>
          <w:rFonts w:ascii="Arial" w:eastAsia="Calibri" w:hAnsi="Arial" w:cs="Arial"/>
          <w:sz w:val="20"/>
          <w:szCs w:val="20"/>
          <w:lang w:val="en-US"/>
        </w:rPr>
        <w:t xml:space="preserve">- </w:t>
      </w:r>
      <w:r w:rsidR="00B62D05" w:rsidRPr="007743F8">
        <w:rPr>
          <w:rFonts w:ascii="Arial" w:eastAsia="Calibri" w:hAnsi="Arial" w:cs="Arial"/>
          <w:b/>
          <w:bCs/>
          <w:sz w:val="20"/>
          <w:szCs w:val="20"/>
          <w:lang w:val="en-US"/>
        </w:rPr>
        <w:t>25 points</w:t>
      </w:r>
      <w:r w:rsidR="00BE5A52" w:rsidRPr="007743F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.  </w:t>
      </w:r>
    </w:p>
    <w:p w14:paraId="647B2A87" w14:textId="77777777" w:rsidR="00B62D05" w:rsidRPr="007743F8" w:rsidRDefault="00B62D05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641B62A5" w14:textId="77777777" w:rsidR="00B62D05" w:rsidRPr="007743F8" w:rsidRDefault="00B62D05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7743F8">
        <w:rPr>
          <w:rFonts w:ascii="Arial" w:eastAsia="Calibri" w:hAnsi="Arial" w:cs="Arial"/>
          <w:b/>
          <w:bCs/>
          <w:sz w:val="20"/>
          <w:szCs w:val="20"/>
          <w:lang w:val="en-US"/>
        </w:rPr>
        <w:t>OR</w:t>
      </w:r>
    </w:p>
    <w:p w14:paraId="09A43979" w14:textId="77777777" w:rsidR="00B62D05" w:rsidRPr="007743F8" w:rsidRDefault="00B62D05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7DBE138B" w14:textId="06B5B1BB" w:rsidR="00D93B05" w:rsidRPr="007743F8" w:rsidRDefault="00B62D05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7743F8">
        <w:rPr>
          <w:rFonts w:ascii="Arial" w:eastAsia="Calibri" w:hAnsi="Arial" w:cs="Arial"/>
          <w:sz w:val="20"/>
          <w:szCs w:val="20"/>
          <w:lang w:val="en-US"/>
        </w:rPr>
        <w:t>Charter</w:t>
      </w:r>
      <w:r w:rsidR="00AA77B7" w:rsidRPr="007743F8">
        <w:rPr>
          <w:rFonts w:ascii="Arial" w:eastAsia="Calibri" w:hAnsi="Arial" w:cs="Arial"/>
          <w:sz w:val="20"/>
          <w:szCs w:val="20"/>
          <w:lang w:val="en-US"/>
        </w:rPr>
        <w:t>ed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 a</w:t>
      </w:r>
      <w:r w:rsidR="00AA77B7" w:rsidRPr="007743F8">
        <w:rPr>
          <w:rFonts w:ascii="Arial" w:eastAsia="Calibri" w:hAnsi="Arial" w:cs="Arial"/>
          <w:sz w:val="20"/>
          <w:szCs w:val="20"/>
          <w:lang w:val="en-US"/>
        </w:rPr>
        <w:t xml:space="preserve"> minimum of 1 (one)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 new Adult </w:t>
      </w:r>
      <w:r w:rsidR="007F001B" w:rsidRPr="007743F8">
        <w:rPr>
          <w:rFonts w:ascii="Arial" w:eastAsia="Calibri" w:hAnsi="Arial" w:cs="Arial"/>
          <w:sz w:val="20"/>
          <w:szCs w:val="20"/>
          <w:lang w:val="en-US"/>
        </w:rPr>
        <w:t>Kiwanis Club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B35982" w:rsidRPr="007743F8">
        <w:rPr>
          <w:rFonts w:ascii="Arial" w:eastAsia="Calibri" w:hAnsi="Arial" w:cs="Arial"/>
          <w:sz w:val="20"/>
          <w:szCs w:val="20"/>
          <w:lang w:val="en-US"/>
        </w:rPr>
        <w:t>-</w:t>
      </w:r>
      <w:r w:rsidRPr="007743F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25 Points</w:t>
      </w:r>
    </w:p>
    <w:p w14:paraId="004BFA20" w14:textId="77777777" w:rsidR="00AA77B7" w:rsidRPr="007743F8" w:rsidRDefault="00AA77B7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7ED4EF04" w14:textId="7405F56A" w:rsidR="00B35982" w:rsidRPr="007743F8" w:rsidRDefault="00B35982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7743F8">
        <w:rPr>
          <w:rFonts w:ascii="Arial" w:eastAsia="Calibri" w:hAnsi="Arial" w:cs="Arial"/>
          <w:b/>
          <w:bCs/>
          <w:sz w:val="20"/>
          <w:szCs w:val="20"/>
          <w:lang w:val="en-US"/>
        </w:rPr>
        <w:t>Note</w:t>
      </w:r>
      <w:r w:rsidR="00D93B05" w:rsidRPr="007743F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: </w:t>
      </w:r>
      <w:r w:rsidR="00D93B05" w:rsidRPr="007743F8">
        <w:rPr>
          <w:rFonts w:ascii="Arial" w:eastAsia="Calibri" w:hAnsi="Arial" w:cs="Arial"/>
          <w:sz w:val="20"/>
          <w:szCs w:val="20"/>
          <w:lang w:val="en-US"/>
        </w:rPr>
        <w:t>O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nly 1 sponsoring club may claim points for chartering a club. Points in this category cannot be </w:t>
      </w:r>
      <w:r w:rsidR="00094082" w:rsidRPr="007743F8">
        <w:rPr>
          <w:rFonts w:ascii="Arial" w:eastAsia="Calibri" w:hAnsi="Arial" w:cs="Arial"/>
          <w:sz w:val="20"/>
          <w:szCs w:val="20"/>
          <w:lang w:val="en-US"/>
        </w:rPr>
        <w:t>shared.</w:t>
      </w:r>
    </w:p>
    <w:p w14:paraId="6038847A" w14:textId="77777777" w:rsidR="008A67C8" w:rsidRPr="007743F8" w:rsidRDefault="008A67C8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687F4036" w14:textId="77777777" w:rsidR="00B62D05" w:rsidRPr="007743F8" w:rsidRDefault="00B62D05" w:rsidP="00B62D05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color w:val="3333FF"/>
          <w:sz w:val="20"/>
          <w:szCs w:val="20"/>
          <w:lang w:val="en-US"/>
        </w:rPr>
      </w:pPr>
      <w:bookmarkStart w:id="1" w:name="_Hlk69815191"/>
      <w:bookmarkEnd w:id="0"/>
      <w:r w:rsidRPr="007743F8">
        <w:rPr>
          <w:rFonts w:ascii="Arial" w:eastAsia="Calibri" w:hAnsi="Arial" w:cs="Arial"/>
          <w:b/>
          <w:bCs/>
          <w:color w:val="3333FF"/>
          <w:sz w:val="20"/>
          <w:szCs w:val="20"/>
          <w:lang w:val="en-US"/>
        </w:rPr>
        <w:t>Community Impact</w:t>
      </w:r>
    </w:p>
    <w:p w14:paraId="74CF4469" w14:textId="77777777" w:rsidR="00B62D05" w:rsidRPr="007743F8" w:rsidRDefault="00B62D05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4E806675" w14:textId="0A24EFD2" w:rsidR="00B62D05" w:rsidRPr="007743F8" w:rsidRDefault="00CB57C1" w:rsidP="00B62D05">
      <w:pPr>
        <w:ind w:left="72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A </w:t>
      </w:r>
      <w:r w:rsidR="007F001B" w:rsidRPr="007743F8">
        <w:rPr>
          <w:rFonts w:ascii="Arial" w:eastAsia="Calibri" w:hAnsi="Arial" w:cs="Arial"/>
          <w:sz w:val="20"/>
          <w:szCs w:val="20"/>
          <w:lang w:val="en-US"/>
        </w:rPr>
        <w:t>Kiwanis Club that sponsor</w:t>
      </w:r>
      <w:r w:rsidR="00D93B05" w:rsidRPr="007743F8">
        <w:rPr>
          <w:rFonts w:ascii="Arial" w:eastAsia="Calibri" w:hAnsi="Arial" w:cs="Arial"/>
          <w:sz w:val="20"/>
          <w:szCs w:val="20"/>
          <w:lang w:val="en-US"/>
        </w:rPr>
        <w:t>ed</w:t>
      </w:r>
      <w:r w:rsidR="007F001B" w:rsidRPr="007743F8">
        <w:rPr>
          <w:rFonts w:ascii="Arial" w:eastAsia="Calibri" w:hAnsi="Arial" w:cs="Arial"/>
          <w:sz w:val="20"/>
          <w:szCs w:val="20"/>
          <w:lang w:val="en-US"/>
        </w:rPr>
        <w:t xml:space="preserve"> a S</w:t>
      </w:r>
      <w:r w:rsidR="00D93B05" w:rsidRPr="007743F8">
        <w:rPr>
          <w:rFonts w:ascii="Arial" w:eastAsia="Calibri" w:hAnsi="Arial" w:cs="Arial"/>
          <w:sz w:val="20"/>
          <w:szCs w:val="20"/>
          <w:lang w:val="en-US"/>
        </w:rPr>
        <w:t xml:space="preserve">ervice </w:t>
      </w:r>
      <w:r w:rsidR="007F001B" w:rsidRPr="007743F8">
        <w:rPr>
          <w:rFonts w:ascii="Arial" w:eastAsia="Calibri" w:hAnsi="Arial" w:cs="Arial"/>
          <w:sz w:val="20"/>
          <w:szCs w:val="20"/>
          <w:lang w:val="en-US"/>
        </w:rPr>
        <w:t>L</w:t>
      </w:r>
      <w:r w:rsidR="00D93B05" w:rsidRPr="007743F8">
        <w:rPr>
          <w:rFonts w:ascii="Arial" w:eastAsia="Calibri" w:hAnsi="Arial" w:cs="Arial"/>
          <w:sz w:val="20"/>
          <w:szCs w:val="20"/>
          <w:lang w:val="en-US"/>
        </w:rPr>
        <w:t xml:space="preserve">eadership </w:t>
      </w:r>
      <w:r w:rsidR="007F001B" w:rsidRPr="007743F8">
        <w:rPr>
          <w:rFonts w:ascii="Arial" w:eastAsia="Calibri" w:hAnsi="Arial" w:cs="Arial"/>
          <w:sz w:val="20"/>
          <w:szCs w:val="20"/>
          <w:lang w:val="en-US"/>
        </w:rPr>
        <w:t>P</w:t>
      </w:r>
      <w:r w:rsidR="00D93B05" w:rsidRPr="007743F8">
        <w:rPr>
          <w:rFonts w:ascii="Arial" w:eastAsia="Calibri" w:hAnsi="Arial" w:cs="Arial"/>
          <w:sz w:val="20"/>
          <w:szCs w:val="20"/>
          <w:lang w:val="en-US"/>
        </w:rPr>
        <w:t xml:space="preserve">rogram (SLP) </w:t>
      </w:r>
      <w:r w:rsidR="007F001B" w:rsidRPr="007743F8">
        <w:rPr>
          <w:rFonts w:ascii="Arial" w:eastAsia="Calibri" w:hAnsi="Arial" w:cs="Arial"/>
          <w:sz w:val="20"/>
          <w:szCs w:val="20"/>
          <w:lang w:val="en-US"/>
        </w:rPr>
        <w:t>Club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>,</w:t>
      </w:r>
      <w:r w:rsidR="007F001B" w:rsidRPr="007743F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B35982" w:rsidRPr="007743F8">
        <w:rPr>
          <w:rFonts w:ascii="Arial" w:eastAsia="Calibri" w:hAnsi="Arial" w:cs="Arial"/>
          <w:sz w:val="20"/>
          <w:szCs w:val="20"/>
          <w:lang w:val="en-US"/>
        </w:rPr>
        <w:t xml:space="preserve">met 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>all the required</w:t>
      </w:r>
      <w:r w:rsidR="00B35982" w:rsidRPr="007743F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sponsorship </w:t>
      </w:r>
      <w:r w:rsidR="00B35982" w:rsidRPr="007743F8">
        <w:rPr>
          <w:rFonts w:ascii="Arial" w:eastAsia="Calibri" w:hAnsi="Arial" w:cs="Arial"/>
          <w:sz w:val="20"/>
          <w:szCs w:val="20"/>
          <w:lang w:val="en-US"/>
        </w:rPr>
        <w:t xml:space="preserve">responsibilities 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>including its financial obligations and verified support provided by a minimum of one Kiwanis C</w:t>
      </w:r>
      <w:r w:rsidR="00B35982" w:rsidRPr="007743F8">
        <w:rPr>
          <w:rFonts w:ascii="Arial" w:eastAsia="Calibri" w:hAnsi="Arial" w:cs="Arial"/>
          <w:sz w:val="20"/>
          <w:szCs w:val="20"/>
          <w:lang w:val="en-US"/>
        </w:rPr>
        <w:t xml:space="preserve">lub </w:t>
      </w:r>
      <w:r w:rsidR="00094082" w:rsidRPr="007743F8">
        <w:rPr>
          <w:rFonts w:ascii="Arial" w:eastAsia="Calibri" w:hAnsi="Arial" w:cs="Arial"/>
          <w:sz w:val="20"/>
          <w:szCs w:val="20"/>
          <w:lang w:val="en-US"/>
        </w:rPr>
        <w:t>Advisor –</w:t>
      </w:r>
      <w:r w:rsidR="00B62D05" w:rsidRPr="007743F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25 </w:t>
      </w:r>
      <w:r w:rsidR="00FC1BBC" w:rsidRPr="007743F8">
        <w:rPr>
          <w:rFonts w:ascii="Arial" w:eastAsia="Calibri" w:hAnsi="Arial" w:cs="Arial"/>
          <w:b/>
          <w:bCs/>
          <w:sz w:val="20"/>
          <w:szCs w:val="20"/>
          <w:lang w:val="en-US"/>
        </w:rPr>
        <w:t>points.</w:t>
      </w:r>
      <w:r w:rsidR="00B62D05" w:rsidRPr="007743F8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2EE76927" w14:textId="77777777" w:rsidR="00B62D05" w:rsidRPr="007743F8" w:rsidRDefault="00B62D05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7EB9BE0D" w14:textId="3992EF04" w:rsidR="00B62D05" w:rsidRPr="007743F8" w:rsidRDefault="00B62D05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7743F8">
        <w:rPr>
          <w:rFonts w:ascii="Arial" w:eastAsia="Calibri" w:hAnsi="Arial" w:cs="Arial"/>
          <w:b/>
          <w:bCs/>
          <w:sz w:val="20"/>
          <w:szCs w:val="20"/>
          <w:lang w:val="en-US"/>
        </w:rPr>
        <w:t>OR</w:t>
      </w:r>
    </w:p>
    <w:p w14:paraId="54E83A9A" w14:textId="77777777" w:rsidR="00ED2E7D" w:rsidRPr="007743F8" w:rsidRDefault="00ED2E7D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36BD0477" w14:textId="64874D07" w:rsidR="00B62D05" w:rsidRPr="007743F8" w:rsidRDefault="00B62D05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7743F8">
        <w:rPr>
          <w:rFonts w:ascii="Arial" w:eastAsia="Calibri" w:hAnsi="Arial" w:cs="Arial"/>
          <w:sz w:val="20"/>
          <w:szCs w:val="20"/>
          <w:lang w:val="en-US"/>
        </w:rPr>
        <w:t>Charter</w:t>
      </w:r>
      <w:r w:rsidR="00CB57C1" w:rsidRPr="007743F8">
        <w:rPr>
          <w:rFonts w:ascii="Arial" w:eastAsia="Calibri" w:hAnsi="Arial" w:cs="Arial"/>
          <w:sz w:val="20"/>
          <w:szCs w:val="20"/>
          <w:lang w:val="en-US"/>
        </w:rPr>
        <w:t xml:space="preserve">ed 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one </w:t>
      </w:r>
      <w:r w:rsidR="00E85C14" w:rsidRPr="007743F8">
        <w:rPr>
          <w:rFonts w:ascii="Arial" w:eastAsia="Calibri" w:hAnsi="Arial" w:cs="Arial"/>
          <w:sz w:val="20"/>
          <w:szCs w:val="20"/>
          <w:lang w:val="en-US"/>
        </w:rPr>
        <w:t xml:space="preserve">new 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>SLP Club by Sept</w:t>
      </w:r>
      <w:r w:rsidR="00D93B05" w:rsidRPr="007743F8">
        <w:rPr>
          <w:rFonts w:ascii="Arial" w:eastAsia="Calibri" w:hAnsi="Arial" w:cs="Arial"/>
          <w:sz w:val="20"/>
          <w:szCs w:val="20"/>
          <w:lang w:val="en-US"/>
        </w:rPr>
        <w:t>ember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 30, </w:t>
      </w:r>
      <w:r w:rsidR="00094082" w:rsidRPr="007743F8">
        <w:rPr>
          <w:rFonts w:ascii="Arial" w:eastAsia="Calibri" w:hAnsi="Arial" w:cs="Arial"/>
          <w:sz w:val="20"/>
          <w:szCs w:val="20"/>
          <w:lang w:val="en-US"/>
        </w:rPr>
        <w:t>2024 –</w:t>
      </w:r>
      <w:r w:rsidRPr="007743F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25 </w:t>
      </w:r>
      <w:r w:rsidR="00FC1BBC" w:rsidRPr="007743F8">
        <w:rPr>
          <w:rFonts w:ascii="Arial" w:eastAsia="Calibri" w:hAnsi="Arial" w:cs="Arial"/>
          <w:b/>
          <w:bCs/>
          <w:sz w:val="20"/>
          <w:szCs w:val="20"/>
          <w:lang w:val="en-US"/>
        </w:rPr>
        <w:t>points.</w:t>
      </w:r>
    </w:p>
    <w:p w14:paraId="49E488B7" w14:textId="20B53A3C" w:rsidR="00D01BAE" w:rsidRPr="007743F8" w:rsidRDefault="00FC1BBC" w:rsidP="00B62D05">
      <w:pPr>
        <w:ind w:left="72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7743F8">
        <w:rPr>
          <w:rFonts w:ascii="Arial" w:eastAsia="Calibri" w:hAnsi="Arial" w:cs="Arial"/>
          <w:sz w:val="20"/>
          <w:szCs w:val="20"/>
          <w:lang w:val="en-US"/>
        </w:rPr>
        <w:t>Note</w:t>
      </w:r>
      <w:r w:rsidR="00D01BAE" w:rsidRPr="007743F8">
        <w:rPr>
          <w:rFonts w:ascii="Arial" w:eastAsia="Calibri" w:hAnsi="Arial" w:cs="Arial"/>
          <w:sz w:val="20"/>
          <w:szCs w:val="20"/>
          <w:lang w:val="en-US"/>
        </w:rPr>
        <w:t>: only clubs with no existing SLP clubs are eligible.</w:t>
      </w:r>
    </w:p>
    <w:p w14:paraId="5D46B5AB" w14:textId="42B0E304" w:rsidR="00D93B05" w:rsidRPr="007743F8" w:rsidRDefault="00D93B05" w:rsidP="00D93B05">
      <w:pPr>
        <w:pStyle w:val="ListParagraph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7743F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Note: 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Only 1 sponsoring club may claim points for chartering a club. Points in this category cannot be </w:t>
      </w:r>
      <w:r w:rsidR="00094082" w:rsidRPr="007743F8">
        <w:rPr>
          <w:rFonts w:ascii="Arial" w:eastAsia="Calibri" w:hAnsi="Arial" w:cs="Arial"/>
          <w:sz w:val="20"/>
          <w:szCs w:val="20"/>
          <w:lang w:val="en-US"/>
        </w:rPr>
        <w:t>shared.</w:t>
      </w:r>
    </w:p>
    <w:p w14:paraId="7CB43869" w14:textId="77777777" w:rsidR="00D93B05" w:rsidRPr="007743F8" w:rsidRDefault="00D93B05" w:rsidP="00D93B05">
      <w:pPr>
        <w:pStyle w:val="ListParagraph"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042C8AFE" w14:textId="0EB5F260" w:rsidR="00B62D05" w:rsidRPr="007743F8" w:rsidRDefault="00B62D05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7743F8">
        <w:rPr>
          <w:rFonts w:ascii="Arial" w:eastAsia="Calibri" w:hAnsi="Arial" w:cs="Arial"/>
          <w:b/>
          <w:bCs/>
          <w:sz w:val="20"/>
          <w:szCs w:val="20"/>
          <w:lang w:val="en-US"/>
        </w:rPr>
        <w:t>OR</w:t>
      </w:r>
      <w:r w:rsidR="008A67C8" w:rsidRPr="007743F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</w:p>
    <w:p w14:paraId="53AF4604" w14:textId="77777777" w:rsidR="00D047D8" w:rsidRPr="007743F8" w:rsidRDefault="00D047D8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3BDCE959" w14:textId="08706DFB" w:rsidR="00B62D05" w:rsidRPr="007743F8" w:rsidRDefault="00B62D05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7743F8">
        <w:rPr>
          <w:rFonts w:ascii="Arial" w:eastAsia="Calibri" w:hAnsi="Arial" w:cs="Arial"/>
          <w:sz w:val="20"/>
          <w:szCs w:val="20"/>
          <w:lang w:val="en-US"/>
        </w:rPr>
        <w:t>Deliver</w:t>
      </w:r>
      <w:r w:rsidR="00AA77B7" w:rsidRPr="007743F8">
        <w:rPr>
          <w:rFonts w:ascii="Arial" w:eastAsia="Calibri" w:hAnsi="Arial" w:cs="Arial"/>
          <w:sz w:val="20"/>
          <w:szCs w:val="20"/>
          <w:lang w:val="en-US"/>
        </w:rPr>
        <w:t>ed a minimum of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AA77B7" w:rsidRPr="007743F8">
        <w:rPr>
          <w:rFonts w:ascii="Arial" w:eastAsia="Calibri" w:hAnsi="Arial" w:cs="Arial"/>
          <w:sz w:val="20"/>
          <w:szCs w:val="20"/>
          <w:lang w:val="en-US"/>
        </w:rPr>
        <w:t>1 (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>one</w:t>
      </w:r>
      <w:r w:rsidR="00AA77B7" w:rsidRPr="007743F8">
        <w:rPr>
          <w:rFonts w:ascii="Arial" w:eastAsia="Calibri" w:hAnsi="Arial" w:cs="Arial"/>
          <w:sz w:val="20"/>
          <w:szCs w:val="20"/>
          <w:lang w:val="en-US"/>
        </w:rPr>
        <w:t>)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 new service project for </w:t>
      </w:r>
      <w:r w:rsidR="0042469F" w:rsidRPr="007743F8">
        <w:rPr>
          <w:rFonts w:ascii="Arial" w:eastAsia="Calibri" w:hAnsi="Arial" w:cs="Arial"/>
          <w:sz w:val="20"/>
          <w:szCs w:val="20"/>
          <w:lang w:val="en-US"/>
        </w:rPr>
        <w:t>c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hildren that involves at least 50% of </w:t>
      </w:r>
      <w:r w:rsidR="00D93B05" w:rsidRPr="007743F8">
        <w:rPr>
          <w:rFonts w:ascii="Arial" w:eastAsia="Calibri" w:hAnsi="Arial" w:cs="Arial"/>
          <w:sz w:val="20"/>
          <w:szCs w:val="20"/>
          <w:lang w:val="en-US"/>
        </w:rPr>
        <w:t>the club’s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 members</w:t>
      </w:r>
      <w:r w:rsidR="00AA77B7" w:rsidRPr="007743F8">
        <w:rPr>
          <w:rFonts w:ascii="Arial" w:eastAsia="Calibri" w:hAnsi="Arial" w:cs="Arial"/>
          <w:sz w:val="20"/>
          <w:szCs w:val="20"/>
          <w:lang w:val="en-US"/>
        </w:rPr>
        <w:t xml:space="preserve">hip.  </w:t>
      </w:r>
      <w:r w:rsidR="0042469F" w:rsidRPr="007743F8">
        <w:rPr>
          <w:rFonts w:ascii="Arial" w:eastAsia="Calibri" w:hAnsi="Arial" w:cs="Arial"/>
          <w:sz w:val="20"/>
          <w:szCs w:val="20"/>
          <w:lang w:val="en-US"/>
        </w:rPr>
        <w:t>A r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eport </w:t>
      </w:r>
      <w:r w:rsidR="001458AB" w:rsidRPr="007743F8">
        <w:rPr>
          <w:rFonts w:ascii="Arial" w:eastAsia="Calibri" w:hAnsi="Arial" w:cs="Arial"/>
          <w:sz w:val="20"/>
          <w:szCs w:val="20"/>
          <w:lang w:val="en-US"/>
        </w:rPr>
        <w:t>must be</w:t>
      </w:r>
      <w:r w:rsidR="0042469F" w:rsidRPr="007743F8">
        <w:rPr>
          <w:rFonts w:ascii="Arial" w:eastAsia="Calibri" w:hAnsi="Arial" w:cs="Arial"/>
          <w:sz w:val="20"/>
          <w:szCs w:val="20"/>
          <w:lang w:val="en-US"/>
        </w:rPr>
        <w:t xml:space="preserve"> attached to the </w:t>
      </w:r>
      <w:r w:rsidR="001458AB" w:rsidRPr="007743F8">
        <w:rPr>
          <w:rFonts w:ascii="Arial" w:eastAsia="Calibri" w:hAnsi="Arial" w:cs="Arial"/>
          <w:sz w:val="20"/>
          <w:szCs w:val="20"/>
          <w:lang w:val="en-US"/>
        </w:rPr>
        <w:t xml:space="preserve">Distinguished Club </w:t>
      </w:r>
      <w:r w:rsidR="0042469F" w:rsidRPr="007743F8">
        <w:rPr>
          <w:rFonts w:ascii="Arial" w:eastAsia="Calibri" w:hAnsi="Arial" w:cs="Arial"/>
          <w:sz w:val="20"/>
          <w:szCs w:val="20"/>
          <w:lang w:val="en-US"/>
        </w:rPr>
        <w:t xml:space="preserve">application form and submitted </w:t>
      </w:r>
      <w:r w:rsidR="00D047D8" w:rsidRPr="007743F8">
        <w:rPr>
          <w:rFonts w:ascii="Arial" w:eastAsia="Calibri" w:hAnsi="Arial" w:cs="Arial"/>
          <w:sz w:val="20"/>
          <w:szCs w:val="20"/>
          <w:lang w:val="en-US"/>
        </w:rPr>
        <w:t xml:space="preserve">in October </w:t>
      </w:r>
      <w:r w:rsidR="00094082" w:rsidRPr="007743F8">
        <w:rPr>
          <w:rFonts w:ascii="Arial" w:eastAsia="Calibri" w:hAnsi="Arial" w:cs="Arial"/>
          <w:sz w:val="20"/>
          <w:szCs w:val="20"/>
          <w:lang w:val="en-US"/>
        </w:rPr>
        <w:t xml:space="preserve">2024 </w:t>
      </w:r>
      <w:r w:rsidRPr="007743F8">
        <w:rPr>
          <w:rFonts w:ascii="Arial" w:eastAsia="Calibri" w:hAnsi="Arial" w:cs="Arial"/>
          <w:b/>
          <w:bCs/>
          <w:sz w:val="20"/>
          <w:szCs w:val="20"/>
          <w:lang w:val="en-US"/>
        </w:rPr>
        <w:t>– 25 Points</w:t>
      </w:r>
    </w:p>
    <w:bookmarkEnd w:id="1"/>
    <w:p w14:paraId="24F0C237" w14:textId="77777777" w:rsidR="00B62D05" w:rsidRPr="007743F8" w:rsidRDefault="00B62D05" w:rsidP="00B62D05">
      <w:pPr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43578B60" w14:textId="77777777" w:rsidR="00B62D05" w:rsidRPr="007743F8" w:rsidRDefault="00B62D05" w:rsidP="00B62D05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color w:val="3333FF"/>
          <w:sz w:val="20"/>
          <w:szCs w:val="20"/>
          <w:lang w:val="en-US"/>
        </w:rPr>
      </w:pPr>
      <w:bookmarkStart w:id="2" w:name="_Hlk69815230"/>
      <w:r w:rsidRPr="007743F8">
        <w:rPr>
          <w:rFonts w:ascii="Arial" w:eastAsia="Calibri" w:hAnsi="Arial" w:cs="Arial"/>
          <w:b/>
          <w:bCs/>
          <w:color w:val="3333FF"/>
          <w:sz w:val="20"/>
          <w:szCs w:val="20"/>
          <w:lang w:val="en-US"/>
        </w:rPr>
        <w:t>Kiwanis Image</w:t>
      </w:r>
    </w:p>
    <w:p w14:paraId="108AC216" w14:textId="77777777" w:rsidR="00B62D05" w:rsidRPr="007743F8" w:rsidRDefault="00B62D05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36448229" w14:textId="2B1AD6E8" w:rsidR="00B62D05" w:rsidRPr="007743F8" w:rsidRDefault="00AA77B7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The Club </w:t>
      </w:r>
      <w:r w:rsidR="001458AB" w:rsidRPr="007743F8">
        <w:rPr>
          <w:rFonts w:ascii="Arial" w:eastAsia="Calibri" w:hAnsi="Arial" w:cs="Arial"/>
          <w:sz w:val="20"/>
          <w:szCs w:val="20"/>
          <w:lang w:val="en-US"/>
        </w:rPr>
        <w:t>e</w:t>
      </w:r>
      <w:r w:rsidR="00B62D05" w:rsidRPr="007743F8">
        <w:rPr>
          <w:rFonts w:ascii="Arial" w:eastAsia="Calibri" w:hAnsi="Arial" w:cs="Arial"/>
          <w:sz w:val="20"/>
          <w:szCs w:val="20"/>
          <w:lang w:val="en-US"/>
        </w:rPr>
        <w:t>nter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>ed</w:t>
      </w:r>
      <w:r w:rsidR="00B62D05" w:rsidRPr="007743F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1458AB" w:rsidRPr="007743F8">
        <w:rPr>
          <w:rFonts w:ascii="Arial" w:eastAsia="Calibri" w:hAnsi="Arial" w:cs="Arial"/>
          <w:sz w:val="20"/>
          <w:szCs w:val="20"/>
          <w:lang w:val="en-US"/>
        </w:rPr>
        <w:t>a</w:t>
      </w:r>
      <w:r w:rsidR="00B62D05" w:rsidRPr="007743F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D047D8" w:rsidRPr="007743F8">
        <w:rPr>
          <w:rFonts w:ascii="Arial" w:eastAsia="Calibri" w:hAnsi="Arial" w:cs="Arial"/>
          <w:sz w:val="20"/>
          <w:szCs w:val="20"/>
          <w:lang w:val="en-US"/>
        </w:rPr>
        <w:t>S</w:t>
      </w:r>
      <w:r w:rsidR="00B62D05" w:rsidRPr="007743F8">
        <w:rPr>
          <w:rFonts w:ascii="Arial" w:eastAsia="Calibri" w:hAnsi="Arial" w:cs="Arial"/>
          <w:sz w:val="20"/>
          <w:szCs w:val="20"/>
          <w:lang w:val="en-US"/>
        </w:rPr>
        <w:t xml:space="preserve">ignature Project in the District Signature Project Contest </w:t>
      </w:r>
      <w:r w:rsidR="00B62D05" w:rsidRPr="007743F8">
        <w:rPr>
          <w:rFonts w:ascii="Arial" w:eastAsia="Calibri" w:hAnsi="Arial" w:cs="Arial"/>
          <w:b/>
          <w:bCs/>
          <w:sz w:val="20"/>
          <w:szCs w:val="20"/>
          <w:lang w:val="en-US"/>
        </w:rPr>
        <w:t>- 25 Points</w:t>
      </w:r>
    </w:p>
    <w:bookmarkEnd w:id="2"/>
    <w:p w14:paraId="7D423343" w14:textId="77777777" w:rsidR="00B62D05" w:rsidRPr="007743F8" w:rsidRDefault="00B62D05" w:rsidP="00B62D05">
      <w:pPr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6FB57F68" w14:textId="77777777" w:rsidR="00B62D05" w:rsidRPr="007743F8" w:rsidRDefault="00B62D05" w:rsidP="00B62D05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bCs/>
          <w:color w:val="3333FF"/>
          <w:sz w:val="20"/>
          <w:szCs w:val="20"/>
          <w:lang w:val="en-US"/>
        </w:rPr>
      </w:pPr>
      <w:r w:rsidRPr="007743F8">
        <w:rPr>
          <w:rFonts w:ascii="Arial" w:eastAsia="Calibri" w:hAnsi="Arial" w:cs="Arial"/>
          <w:b/>
          <w:bCs/>
          <w:color w:val="3333FF"/>
          <w:sz w:val="20"/>
          <w:szCs w:val="20"/>
          <w:lang w:val="en-US"/>
        </w:rPr>
        <w:t>Financial Viability</w:t>
      </w:r>
    </w:p>
    <w:p w14:paraId="20E5B28B" w14:textId="77777777" w:rsidR="00B62D05" w:rsidRPr="007743F8" w:rsidRDefault="00B62D05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26FF386B" w14:textId="27625310" w:rsidR="00B62D05" w:rsidRPr="007743F8" w:rsidRDefault="00B62D05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All </w:t>
      </w:r>
      <w:r w:rsidR="00094082" w:rsidRPr="007743F8">
        <w:rPr>
          <w:rFonts w:ascii="Arial" w:eastAsia="Calibri" w:hAnsi="Arial" w:cs="Arial"/>
          <w:sz w:val="20"/>
          <w:szCs w:val="20"/>
          <w:lang w:val="en-US"/>
        </w:rPr>
        <w:t xml:space="preserve">amounts </w:t>
      </w:r>
      <w:r w:rsidR="00BD45CA" w:rsidRPr="007743F8">
        <w:rPr>
          <w:rFonts w:ascii="Arial" w:eastAsia="Calibri" w:hAnsi="Arial" w:cs="Arial"/>
          <w:sz w:val="20"/>
          <w:szCs w:val="20"/>
          <w:lang w:val="en-US"/>
        </w:rPr>
        <w:t xml:space="preserve">invoiced </w:t>
      </w:r>
      <w:r w:rsidR="00094082" w:rsidRPr="007743F8">
        <w:rPr>
          <w:rFonts w:ascii="Arial" w:eastAsia="Calibri" w:hAnsi="Arial" w:cs="Arial"/>
          <w:sz w:val="20"/>
          <w:szCs w:val="20"/>
          <w:lang w:val="en-US"/>
        </w:rPr>
        <w:t>are paid</w:t>
      </w:r>
      <w:r w:rsidR="00FC1BBC" w:rsidRPr="007743F8">
        <w:rPr>
          <w:rFonts w:ascii="Arial" w:eastAsia="Calibri" w:hAnsi="Arial" w:cs="Arial"/>
          <w:sz w:val="20"/>
          <w:szCs w:val="20"/>
          <w:lang w:val="en-US"/>
        </w:rPr>
        <w:t xml:space="preserve"> by due date</w:t>
      </w:r>
      <w:r w:rsidR="00D047D8" w:rsidRPr="007743F8">
        <w:rPr>
          <w:rFonts w:ascii="Arial" w:eastAsia="Calibri" w:hAnsi="Arial" w:cs="Arial"/>
          <w:sz w:val="20"/>
          <w:szCs w:val="20"/>
          <w:lang w:val="en-US"/>
        </w:rPr>
        <w:t>.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FD523A" w:rsidRPr="007743F8">
        <w:rPr>
          <w:rFonts w:ascii="Arial" w:eastAsia="Calibri" w:hAnsi="Arial" w:cs="Arial"/>
          <w:sz w:val="20"/>
          <w:szCs w:val="20"/>
          <w:lang w:val="en-US"/>
        </w:rPr>
        <w:t>(</w:t>
      </w:r>
      <w:r w:rsidR="00F0086B" w:rsidRPr="007743F8">
        <w:rPr>
          <w:rFonts w:ascii="Arial" w:eastAsia="Calibri" w:hAnsi="Arial" w:cs="Arial"/>
          <w:sz w:val="20"/>
          <w:szCs w:val="20"/>
          <w:lang w:val="en-US"/>
        </w:rPr>
        <w:t xml:space="preserve">Payment </w:t>
      </w:r>
      <w:r w:rsidR="00BD45CA" w:rsidRPr="007743F8">
        <w:rPr>
          <w:rFonts w:ascii="Arial" w:eastAsia="Calibri" w:hAnsi="Arial" w:cs="Arial"/>
          <w:sz w:val="20"/>
          <w:szCs w:val="20"/>
          <w:lang w:val="en-US"/>
        </w:rPr>
        <w:t>m</w:t>
      </w:r>
      <w:r w:rsidR="00D047D8" w:rsidRPr="007743F8">
        <w:rPr>
          <w:rFonts w:ascii="Arial" w:eastAsia="Calibri" w:hAnsi="Arial" w:cs="Arial"/>
          <w:sz w:val="20"/>
          <w:szCs w:val="20"/>
          <w:lang w:val="en-US"/>
        </w:rPr>
        <w:t>ust</w:t>
      </w:r>
      <w:r w:rsidR="00FD523A" w:rsidRPr="007743F8">
        <w:rPr>
          <w:rFonts w:ascii="Arial" w:eastAsia="Calibri" w:hAnsi="Arial" w:cs="Arial"/>
          <w:sz w:val="20"/>
          <w:szCs w:val="20"/>
          <w:lang w:val="en-US"/>
        </w:rPr>
        <w:t xml:space="preserve"> appear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 on the Kiwanis International’s January </w:t>
      </w:r>
      <w:r w:rsidR="00094082" w:rsidRPr="007743F8">
        <w:rPr>
          <w:rFonts w:ascii="Arial" w:eastAsia="Calibri" w:hAnsi="Arial" w:cs="Arial"/>
          <w:sz w:val="20"/>
          <w:szCs w:val="20"/>
          <w:lang w:val="en-US"/>
        </w:rPr>
        <w:t xml:space="preserve">2024 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>report</w:t>
      </w:r>
      <w:r w:rsidR="00FD523A" w:rsidRPr="007743F8">
        <w:rPr>
          <w:rFonts w:ascii="Arial" w:eastAsia="Calibri" w:hAnsi="Arial" w:cs="Arial"/>
          <w:sz w:val="20"/>
          <w:szCs w:val="20"/>
          <w:lang w:val="en-US"/>
        </w:rPr>
        <w:t>.)</w:t>
      </w:r>
      <w:r w:rsidR="008A67C8" w:rsidRPr="007743F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7743F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– 25 </w:t>
      </w:r>
      <w:r w:rsidR="00094082" w:rsidRPr="007743F8">
        <w:rPr>
          <w:rFonts w:ascii="Arial" w:eastAsia="Calibri" w:hAnsi="Arial" w:cs="Arial"/>
          <w:b/>
          <w:bCs/>
          <w:sz w:val="20"/>
          <w:szCs w:val="20"/>
          <w:lang w:val="en-US"/>
        </w:rPr>
        <w:t>Points.</w:t>
      </w:r>
    </w:p>
    <w:p w14:paraId="53773C26" w14:textId="77777777" w:rsidR="008A67C8" w:rsidRPr="007743F8" w:rsidRDefault="008A67C8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</w:p>
    <w:p w14:paraId="0D8630FA" w14:textId="77777777" w:rsidR="00B62D05" w:rsidRPr="007743F8" w:rsidRDefault="00B62D05" w:rsidP="00B62D05">
      <w:pPr>
        <w:pStyle w:val="ListParagraph"/>
        <w:numPr>
          <w:ilvl w:val="0"/>
          <w:numId w:val="1"/>
        </w:numPr>
        <w:rPr>
          <w:rFonts w:ascii="Arial" w:eastAsia="Calibri" w:hAnsi="Arial" w:cs="Arial"/>
          <w:b/>
          <w:bCs/>
          <w:color w:val="3333FF"/>
          <w:sz w:val="20"/>
          <w:szCs w:val="20"/>
          <w:lang w:val="en-US"/>
        </w:rPr>
      </w:pPr>
      <w:r w:rsidRPr="007743F8">
        <w:rPr>
          <w:rFonts w:ascii="Arial" w:eastAsia="Calibri" w:hAnsi="Arial" w:cs="Arial"/>
          <w:b/>
          <w:bCs/>
          <w:color w:val="3333FF"/>
          <w:sz w:val="20"/>
          <w:szCs w:val="20"/>
          <w:lang w:val="en-US"/>
        </w:rPr>
        <w:t>Leadership and Education</w:t>
      </w:r>
    </w:p>
    <w:p w14:paraId="4BF5C655" w14:textId="77777777" w:rsidR="00FC1BBC" w:rsidRPr="007743F8" w:rsidRDefault="00EC453A" w:rsidP="00B62D05">
      <w:pPr>
        <w:ind w:left="720"/>
        <w:contextualSpacing/>
        <w:rPr>
          <w:rFonts w:ascii="Arial" w:eastAsia="Calibri" w:hAnsi="Arial" w:cs="Arial"/>
          <w:sz w:val="20"/>
          <w:szCs w:val="20"/>
          <w:lang w:val="en-US"/>
        </w:rPr>
      </w:pP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The </w:t>
      </w:r>
      <w:r w:rsidR="00F0086B" w:rsidRPr="007743F8">
        <w:rPr>
          <w:rFonts w:ascii="Arial" w:eastAsia="Calibri" w:hAnsi="Arial" w:cs="Arial"/>
          <w:sz w:val="20"/>
          <w:szCs w:val="20"/>
          <w:lang w:val="en-US"/>
        </w:rPr>
        <w:t>five</w:t>
      </w:r>
      <w:r w:rsidR="00AA77B7" w:rsidRPr="007743F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key </w:t>
      </w:r>
      <w:r w:rsidR="00AA77B7" w:rsidRPr="007743F8">
        <w:rPr>
          <w:rFonts w:ascii="Arial" w:eastAsia="Calibri" w:hAnsi="Arial" w:cs="Arial"/>
          <w:sz w:val="20"/>
          <w:szCs w:val="20"/>
          <w:lang w:val="en-US"/>
        </w:rPr>
        <w:t xml:space="preserve">members </w:t>
      </w:r>
      <w:r w:rsidR="00F0086B" w:rsidRPr="007743F8">
        <w:rPr>
          <w:rFonts w:ascii="Arial" w:eastAsia="Calibri" w:hAnsi="Arial" w:cs="Arial"/>
          <w:sz w:val="20"/>
          <w:szCs w:val="20"/>
          <w:lang w:val="en-US"/>
        </w:rPr>
        <w:t>of the</w:t>
      </w:r>
      <w:r w:rsidR="00AA77B7" w:rsidRPr="007743F8">
        <w:rPr>
          <w:rFonts w:ascii="Arial" w:eastAsia="Calibri" w:hAnsi="Arial" w:cs="Arial"/>
          <w:sz w:val="20"/>
          <w:szCs w:val="20"/>
          <w:lang w:val="en-US"/>
        </w:rPr>
        <w:t xml:space="preserve"> Club’s </w:t>
      </w:r>
      <w:r w:rsidR="00F0086B" w:rsidRPr="007743F8">
        <w:rPr>
          <w:rFonts w:ascii="Arial" w:eastAsia="Calibri" w:hAnsi="Arial" w:cs="Arial"/>
          <w:sz w:val="20"/>
          <w:szCs w:val="20"/>
          <w:lang w:val="en-US"/>
        </w:rPr>
        <w:t xml:space="preserve">Incoming Club </w:t>
      </w:r>
      <w:r w:rsidR="00AA77B7" w:rsidRPr="007743F8">
        <w:rPr>
          <w:rFonts w:ascii="Arial" w:eastAsia="Calibri" w:hAnsi="Arial" w:cs="Arial"/>
          <w:sz w:val="20"/>
          <w:szCs w:val="20"/>
          <w:lang w:val="en-US"/>
        </w:rPr>
        <w:t xml:space="preserve">Leadership Team </w:t>
      </w:r>
      <w:r w:rsidR="00F0086B" w:rsidRPr="007743F8">
        <w:rPr>
          <w:rFonts w:ascii="Arial" w:eastAsia="Calibri" w:hAnsi="Arial" w:cs="Arial"/>
          <w:sz w:val="20"/>
          <w:szCs w:val="20"/>
          <w:lang w:val="en-US"/>
        </w:rPr>
        <w:t xml:space="preserve">for the </w:t>
      </w:r>
      <w:r w:rsidR="00094082" w:rsidRPr="007743F8">
        <w:rPr>
          <w:rFonts w:ascii="Arial" w:eastAsia="Calibri" w:hAnsi="Arial" w:cs="Arial"/>
          <w:sz w:val="20"/>
          <w:szCs w:val="20"/>
          <w:lang w:val="en-US"/>
        </w:rPr>
        <w:t>2024</w:t>
      </w:r>
      <w:r w:rsidR="00F0086B" w:rsidRPr="007743F8">
        <w:rPr>
          <w:rFonts w:ascii="Arial" w:eastAsia="Calibri" w:hAnsi="Arial" w:cs="Arial"/>
          <w:sz w:val="20"/>
          <w:szCs w:val="20"/>
          <w:lang w:val="en-US"/>
        </w:rPr>
        <w:t>-</w:t>
      </w:r>
      <w:r w:rsidR="00094082" w:rsidRPr="007743F8">
        <w:rPr>
          <w:rFonts w:ascii="Arial" w:eastAsia="Calibri" w:hAnsi="Arial" w:cs="Arial"/>
          <w:sz w:val="20"/>
          <w:szCs w:val="20"/>
          <w:lang w:val="en-US"/>
        </w:rPr>
        <w:t xml:space="preserve">2025 </w:t>
      </w:r>
      <w:r w:rsidR="00BD45CA" w:rsidRPr="007743F8">
        <w:rPr>
          <w:rFonts w:ascii="Arial" w:eastAsia="Calibri" w:hAnsi="Arial" w:cs="Arial"/>
          <w:sz w:val="20"/>
          <w:szCs w:val="20"/>
          <w:lang w:val="en-US"/>
        </w:rPr>
        <w:t>administrative</w:t>
      </w:r>
      <w:r w:rsidR="00F0086B" w:rsidRPr="007743F8">
        <w:rPr>
          <w:rFonts w:ascii="Arial" w:eastAsia="Calibri" w:hAnsi="Arial" w:cs="Arial"/>
          <w:sz w:val="20"/>
          <w:szCs w:val="20"/>
          <w:lang w:val="en-US"/>
        </w:rPr>
        <w:t xml:space="preserve"> year </w:t>
      </w:r>
      <w:r w:rsidR="00FC1BBC" w:rsidRPr="007743F8">
        <w:rPr>
          <w:rFonts w:ascii="Arial" w:eastAsia="Calibri" w:hAnsi="Arial" w:cs="Arial"/>
          <w:sz w:val="20"/>
          <w:szCs w:val="20"/>
          <w:lang w:val="en-US"/>
        </w:rPr>
        <w:t xml:space="preserve">have </w:t>
      </w:r>
      <w:r w:rsidR="00F0086B" w:rsidRPr="007743F8">
        <w:rPr>
          <w:rFonts w:ascii="Arial" w:eastAsia="Calibri" w:hAnsi="Arial" w:cs="Arial"/>
          <w:sz w:val="20"/>
          <w:szCs w:val="20"/>
          <w:lang w:val="en-US"/>
        </w:rPr>
        <w:t>completed</w:t>
      </w:r>
      <w:r w:rsidR="00FC1BBC" w:rsidRPr="007743F8">
        <w:rPr>
          <w:rFonts w:ascii="Arial" w:eastAsia="Calibri" w:hAnsi="Arial" w:cs="Arial"/>
          <w:sz w:val="20"/>
          <w:szCs w:val="20"/>
          <w:lang w:val="en-US"/>
        </w:rPr>
        <w:t xml:space="preserve"> the</w:t>
      </w:r>
      <w:r w:rsidR="00F0086B" w:rsidRPr="007743F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FC1BBC" w:rsidRPr="007743F8">
        <w:rPr>
          <w:rFonts w:ascii="Arial" w:eastAsia="Calibri" w:hAnsi="Arial" w:cs="Arial"/>
          <w:sz w:val="20"/>
          <w:szCs w:val="20"/>
          <w:lang w:val="en-US"/>
        </w:rPr>
        <w:t>‘</w:t>
      </w:r>
      <w:r w:rsidR="00094082" w:rsidRPr="007743F8">
        <w:rPr>
          <w:rFonts w:ascii="Arial" w:eastAsia="Calibri" w:hAnsi="Arial" w:cs="Arial"/>
          <w:sz w:val="20"/>
          <w:szCs w:val="20"/>
          <w:lang w:val="en-US"/>
        </w:rPr>
        <w:t>in person</w:t>
      </w:r>
      <w:r w:rsidR="00FC1BBC" w:rsidRPr="007743F8">
        <w:rPr>
          <w:rFonts w:ascii="Arial" w:eastAsia="Calibri" w:hAnsi="Arial" w:cs="Arial"/>
          <w:sz w:val="20"/>
          <w:szCs w:val="20"/>
          <w:lang w:val="en-US"/>
        </w:rPr>
        <w:t>’</w:t>
      </w:r>
      <w:r w:rsidR="00094082" w:rsidRPr="007743F8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F0086B" w:rsidRPr="007743F8">
        <w:rPr>
          <w:rFonts w:ascii="Arial" w:eastAsia="Calibri" w:hAnsi="Arial" w:cs="Arial"/>
          <w:sz w:val="20"/>
          <w:szCs w:val="20"/>
          <w:lang w:val="en-US"/>
        </w:rPr>
        <w:t xml:space="preserve">Club Leadership Education Training in </w:t>
      </w:r>
      <w:r w:rsidR="00094082" w:rsidRPr="007743F8">
        <w:rPr>
          <w:rFonts w:ascii="Arial" w:eastAsia="Calibri" w:hAnsi="Arial" w:cs="Arial"/>
          <w:sz w:val="20"/>
          <w:szCs w:val="20"/>
          <w:lang w:val="en-US"/>
        </w:rPr>
        <w:t xml:space="preserve">2024 </w:t>
      </w:r>
      <w:r w:rsidR="00AA77B7" w:rsidRPr="007743F8">
        <w:rPr>
          <w:rFonts w:ascii="Arial" w:eastAsia="Calibri" w:hAnsi="Arial" w:cs="Arial"/>
          <w:sz w:val="20"/>
          <w:szCs w:val="20"/>
          <w:lang w:val="en-US"/>
        </w:rPr>
        <w:t xml:space="preserve">– </w:t>
      </w:r>
    </w:p>
    <w:p w14:paraId="10C199D0" w14:textId="77777777" w:rsidR="00FC1BBC" w:rsidRPr="007743F8" w:rsidRDefault="00FC1BBC" w:rsidP="00B62D05">
      <w:pPr>
        <w:ind w:left="720"/>
        <w:contextualSpacing/>
        <w:rPr>
          <w:rFonts w:ascii="Arial" w:eastAsia="Calibri" w:hAnsi="Arial" w:cs="Arial"/>
          <w:sz w:val="20"/>
          <w:szCs w:val="20"/>
          <w:lang w:val="en-US"/>
        </w:rPr>
      </w:pPr>
    </w:p>
    <w:p w14:paraId="67B6B0C0" w14:textId="2EC683F8" w:rsidR="008A67C8" w:rsidRPr="007743F8" w:rsidRDefault="00F0086B" w:rsidP="00B62D05">
      <w:pPr>
        <w:ind w:left="720"/>
        <w:contextualSpacing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7743F8">
        <w:rPr>
          <w:rFonts w:ascii="Arial" w:eastAsia="Calibri" w:hAnsi="Arial" w:cs="Arial"/>
          <w:sz w:val="20"/>
          <w:szCs w:val="20"/>
          <w:lang w:val="en-US"/>
        </w:rPr>
        <w:t xml:space="preserve">President, President-elect, Secretary, Treasurer and Membership Chair. </w:t>
      </w:r>
      <w:r w:rsidR="005502D1" w:rsidRPr="007743F8">
        <w:rPr>
          <w:rFonts w:ascii="Arial" w:eastAsia="Calibri" w:hAnsi="Arial" w:cs="Arial"/>
          <w:sz w:val="20"/>
          <w:szCs w:val="20"/>
          <w:lang w:val="en-US"/>
        </w:rPr>
        <w:t xml:space="preserve"> – </w:t>
      </w:r>
      <w:r w:rsidR="005502D1" w:rsidRPr="007743F8">
        <w:rPr>
          <w:rFonts w:ascii="Arial" w:eastAsia="Calibri" w:hAnsi="Arial" w:cs="Arial"/>
          <w:b/>
          <w:bCs/>
          <w:sz w:val="20"/>
          <w:szCs w:val="20"/>
          <w:lang w:val="en-US"/>
        </w:rPr>
        <w:t>25 Points</w:t>
      </w:r>
    </w:p>
    <w:p w14:paraId="54B6BA29" w14:textId="38EB4909" w:rsidR="00261673" w:rsidRPr="00FC1BBC" w:rsidRDefault="008A67C8" w:rsidP="00B62D05">
      <w:pPr>
        <w:ind w:left="720"/>
        <w:contextualSpacing/>
        <w:rPr>
          <w:rFonts w:ascii="Arial" w:eastAsia="Calibri" w:hAnsi="Arial" w:cs="Arial"/>
          <w:b/>
          <w:bCs/>
          <w:sz w:val="24"/>
          <w:szCs w:val="24"/>
          <w:lang w:val="en-US"/>
        </w:rPr>
      </w:pPr>
      <w:r w:rsidRPr="00FC1BBC">
        <w:rPr>
          <w:rFonts w:ascii="Arial" w:eastAsia="Calibri" w:hAnsi="Arial" w:cs="Arial"/>
          <w:b/>
          <w:bCs/>
          <w:sz w:val="24"/>
          <w:szCs w:val="24"/>
          <w:lang w:val="en-US"/>
        </w:rPr>
        <w:tab/>
      </w:r>
      <w:r w:rsidRPr="00FC1BBC">
        <w:rPr>
          <w:rFonts w:ascii="Arial" w:eastAsia="Calibri" w:hAnsi="Arial" w:cs="Arial"/>
          <w:b/>
          <w:bCs/>
          <w:sz w:val="24"/>
          <w:szCs w:val="24"/>
          <w:lang w:val="en-US"/>
        </w:rPr>
        <w:tab/>
      </w:r>
      <w:r w:rsidRPr="00FC1BBC">
        <w:rPr>
          <w:rFonts w:ascii="Arial" w:eastAsia="Calibri" w:hAnsi="Arial" w:cs="Arial"/>
          <w:b/>
          <w:bCs/>
          <w:sz w:val="24"/>
          <w:szCs w:val="24"/>
          <w:lang w:val="en-US"/>
        </w:rPr>
        <w:tab/>
      </w:r>
      <w:r w:rsidRPr="00FC1BBC">
        <w:rPr>
          <w:rFonts w:ascii="Arial" w:eastAsia="Calibri" w:hAnsi="Arial" w:cs="Arial"/>
          <w:b/>
          <w:bCs/>
          <w:sz w:val="24"/>
          <w:szCs w:val="24"/>
          <w:lang w:val="en-US"/>
        </w:rPr>
        <w:tab/>
      </w:r>
      <w:r w:rsidRPr="00FC1BBC">
        <w:rPr>
          <w:rFonts w:ascii="Arial" w:eastAsia="Calibri" w:hAnsi="Arial" w:cs="Arial"/>
          <w:b/>
          <w:bCs/>
          <w:sz w:val="24"/>
          <w:szCs w:val="24"/>
          <w:lang w:val="en-US"/>
        </w:rPr>
        <w:tab/>
      </w:r>
      <w:r w:rsidRPr="00FC1BBC">
        <w:rPr>
          <w:rFonts w:ascii="Arial" w:eastAsia="Calibri" w:hAnsi="Arial" w:cs="Arial"/>
          <w:b/>
          <w:bCs/>
          <w:sz w:val="24"/>
          <w:szCs w:val="24"/>
          <w:lang w:val="en-US"/>
        </w:rPr>
        <w:tab/>
      </w:r>
      <w:r w:rsidRPr="00FC1BBC">
        <w:rPr>
          <w:rFonts w:ascii="Arial" w:eastAsia="Calibri" w:hAnsi="Arial" w:cs="Arial"/>
          <w:b/>
          <w:bCs/>
          <w:sz w:val="24"/>
          <w:szCs w:val="24"/>
          <w:lang w:val="en-US"/>
        </w:rPr>
        <w:tab/>
      </w:r>
      <w:r w:rsidRPr="00FC1BBC">
        <w:rPr>
          <w:rFonts w:ascii="Arial" w:eastAsia="Calibri" w:hAnsi="Arial" w:cs="Arial"/>
          <w:b/>
          <w:bCs/>
          <w:sz w:val="24"/>
          <w:szCs w:val="24"/>
          <w:lang w:val="en-US"/>
        </w:rPr>
        <w:tab/>
      </w:r>
      <w:r w:rsidRPr="00FC1BBC">
        <w:rPr>
          <w:rFonts w:ascii="Arial" w:eastAsia="Calibri" w:hAnsi="Arial" w:cs="Arial"/>
          <w:b/>
          <w:bCs/>
          <w:sz w:val="24"/>
          <w:szCs w:val="24"/>
          <w:lang w:val="en-US"/>
        </w:rPr>
        <w:tab/>
      </w:r>
    </w:p>
    <w:sectPr w:rsidR="00261673" w:rsidRPr="00FC1BBC" w:rsidSect="006001F4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62F3F"/>
    <w:multiLevelType w:val="hybridMultilevel"/>
    <w:tmpl w:val="CF0ED2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7C7E72"/>
    <w:multiLevelType w:val="hybridMultilevel"/>
    <w:tmpl w:val="6792EA6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624457428">
    <w:abstractNumId w:val="0"/>
  </w:num>
  <w:num w:numId="2" w16cid:durableId="51126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05"/>
    <w:rsid w:val="0000277C"/>
    <w:rsid w:val="0008620C"/>
    <w:rsid w:val="00094082"/>
    <w:rsid w:val="001458AB"/>
    <w:rsid w:val="00227D4B"/>
    <w:rsid w:val="00261673"/>
    <w:rsid w:val="002F748C"/>
    <w:rsid w:val="003B5E51"/>
    <w:rsid w:val="0042469F"/>
    <w:rsid w:val="004A5F68"/>
    <w:rsid w:val="004E35F3"/>
    <w:rsid w:val="005502D1"/>
    <w:rsid w:val="00597D82"/>
    <w:rsid w:val="006162A9"/>
    <w:rsid w:val="006A6434"/>
    <w:rsid w:val="006E699C"/>
    <w:rsid w:val="007743F8"/>
    <w:rsid w:val="007F001B"/>
    <w:rsid w:val="007F60A7"/>
    <w:rsid w:val="008A67C8"/>
    <w:rsid w:val="00943D91"/>
    <w:rsid w:val="009615EB"/>
    <w:rsid w:val="009F2678"/>
    <w:rsid w:val="00A74A4B"/>
    <w:rsid w:val="00AA77B7"/>
    <w:rsid w:val="00B003B9"/>
    <w:rsid w:val="00B07634"/>
    <w:rsid w:val="00B35982"/>
    <w:rsid w:val="00B62D05"/>
    <w:rsid w:val="00BD45CA"/>
    <w:rsid w:val="00BE01A1"/>
    <w:rsid w:val="00BE1779"/>
    <w:rsid w:val="00BE5A52"/>
    <w:rsid w:val="00C04099"/>
    <w:rsid w:val="00C47CE1"/>
    <w:rsid w:val="00C7227E"/>
    <w:rsid w:val="00CB57C1"/>
    <w:rsid w:val="00D01BAE"/>
    <w:rsid w:val="00D047D8"/>
    <w:rsid w:val="00D80CFB"/>
    <w:rsid w:val="00D93B05"/>
    <w:rsid w:val="00E152F4"/>
    <w:rsid w:val="00E85C14"/>
    <w:rsid w:val="00EC453A"/>
    <w:rsid w:val="00ED2E7D"/>
    <w:rsid w:val="00F0086B"/>
    <w:rsid w:val="00FA242A"/>
    <w:rsid w:val="00FC1BBC"/>
    <w:rsid w:val="00FD2F66"/>
    <w:rsid w:val="00FD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7A31"/>
  <w15:chartTrackingRefBased/>
  <w15:docId w15:val="{93EFCAE9-82BC-4A3E-8FD9-F7844B81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D05"/>
  </w:style>
  <w:style w:type="paragraph" w:styleId="Heading1">
    <w:name w:val="heading 1"/>
    <w:basedOn w:val="Normal"/>
    <w:next w:val="Normal"/>
    <w:link w:val="Heading1Char"/>
    <w:uiPriority w:val="9"/>
    <w:qFormat/>
    <w:rsid w:val="002616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D0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1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094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D4F92-682E-48B9-90C5-1F8CBDB9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Murray</dc:creator>
  <cp:keywords/>
  <dc:description/>
  <cp:lastModifiedBy>James Steele</cp:lastModifiedBy>
  <cp:revision>4</cp:revision>
  <cp:lastPrinted>2022-08-06T15:50:00Z</cp:lastPrinted>
  <dcterms:created xsi:type="dcterms:W3CDTF">2023-03-26T18:12:00Z</dcterms:created>
  <dcterms:modified xsi:type="dcterms:W3CDTF">2023-03-27T15:35:00Z</dcterms:modified>
</cp:coreProperties>
</file>